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433"/>
        <w:gridCol w:w="2192"/>
        <w:gridCol w:w="1305"/>
        <w:gridCol w:w="2354"/>
        <w:gridCol w:w="1668"/>
      </w:tblGrid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-239395</wp:posOffset>
                  </wp:positionV>
                  <wp:extent cx="4053840" cy="1607820"/>
                  <wp:effectExtent l="19050" t="0" r="381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F047AD" w:rsidTr="002B404C">
              <w:trPr>
                <w:trHeight w:val="288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47AD" w:rsidRDefault="00F047AD" w:rsidP="002B404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66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RPr="009F673F" w:rsidTr="007D54AE">
        <w:trPr>
          <w:trHeight w:val="6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Default="00F047AD" w:rsidP="002B404C">
            <w:pPr>
              <w:jc w:val="center"/>
              <w:rPr>
                <w:rFonts w:ascii="Crescent" w:hAnsi="Crescent"/>
                <w:color w:val="000000"/>
                <w:sz w:val="16"/>
                <w:szCs w:val="16"/>
              </w:rPr>
            </w:pPr>
            <w:r>
              <w:rPr>
                <w:rFonts w:ascii="Crescent" w:hAnsi="Crescen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90170</wp:posOffset>
                  </wp:positionV>
                  <wp:extent cx="1912620" cy="3200400"/>
                  <wp:effectExtent l="666750" t="0" r="640080" b="0"/>
                  <wp:wrapNone/>
                  <wp:docPr id="3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kluk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1262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47AD" w:rsidRDefault="00F047AD" w:rsidP="002B404C">
            <w:pPr>
              <w:jc w:val="center"/>
              <w:rPr>
                <w:rFonts w:ascii="Crescent" w:hAnsi="Crescent"/>
                <w:color w:val="000000"/>
                <w:sz w:val="16"/>
                <w:szCs w:val="16"/>
              </w:rPr>
            </w:pPr>
          </w:p>
          <w:p w:rsidR="00F047AD" w:rsidRPr="009F673F" w:rsidRDefault="00F047AD" w:rsidP="002B404C">
            <w:pPr>
              <w:jc w:val="center"/>
              <w:rPr>
                <w:rFonts w:asciiTheme="minorHAnsi" w:hAnsiTheme="minorHAnsi"/>
                <w:b/>
                <w:color w:val="000000"/>
                <w:sz w:val="72"/>
                <w:szCs w:val="72"/>
              </w:rPr>
            </w:pPr>
            <w:r w:rsidRPr="009F673F">
              <w:rPr>
                <w:rFonts w:asciiTheme="minorHAnsi" w:hAnsiTheme="minorHAnsi"/>
                <w:b/>
                <w:color w:val="000000"/>
                <w:sz w:val="72"/>
                <w:szCs w:val="72"/>
              </w:rPr>
              <w:t>Vá</w:t>
            </w:r>
            <w:r w:rsidRPr="009F673F">
              <w:rPr>
                <w:rFonts w:asciiTheme="minorHAnsi" w:hAnsiTheme="minorHAnsi" w:cs="Arial"/>
                <w:b/>
                <w:bCs/>
                <w:color w:val="000000"/>
                <w:sz w:val="72"/>
                <w:szCs w:val="72"/>
              </w:rPr>
              <w:t>š</w:t>
            </w:r>
            <w:r w:rsidRPr="009F673F">
              <w:rPr>
                <w:rFonts w:asciiTheme="minorHAnsi" w:hAnsiTheme="minorHAnsi"/>
                <w:b/>
                <w:color w:val="000000"/>
                <w:sz w:val="72"/>
                <w:szCs w:val="72"/>
              </w:rPr>
              <w:t xml:space="preserve"> kamarád ve volném </w:t>
            </w:r>
            <w:r w:rsidRPr="009F673F">
              <w:rPr>
                <w:rFonts w:asciiTheme="minorHAnsi" w:hAnsiTheme="minorHAnsi" w:cs="Arial"/>
                <w:b/>
                <w:bCs/>
                <w:color w:val="000000"/>
                <w:sz w:val="72"/>
                <w:szCs w:val="72"/>
              </w:rPr>
              <w:t>č</w:t>
            </w:r>
            <w:r w:rsidRPr="009F673F">
              <w:rPr>
                <w:rFonts w:asciiTheme="minorHAnsi" w:hAnsiTheme="minorHAnsi"/>
                <w:b/>
                <w:color w:val="000000"/>
                <w:sz w:val="72"/>
                <w:szCs w:val="72"/>
              </w:rPr>
              <w:t>ase</w:t>
            </w: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576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9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RPr="00251478" w:rsidTr="007D54AE">
        <w:trPr>
          <w:trHeight w:val="112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251478" w:rsidRDefault="00F047AD" w:rsidP="002B404C">
            <w:pPr>
              <w:jc w:val="center"/>
              <w:rPr>
                <w:rFonts w:asciiTheme="minorHAnsi" w:hAnsiTheme="minorHAnsi"/>
                <w:color w:val="000000"/>
                <w:sz w:val="96"/>
                <w:szCs w:val="96"/>
              </w:rPr>
            </w:pPr>
            <w:r w:rsidRPr="00251478">
              <w:rPr>
                <w:rFonts w:asciiTheme="minorHAnsi" w:hAnsiTheme="minorHAnsi"/>
                <w:color w:val="000000"/>
                <w:sz w:val="96"/>
                <w:szCs w:val="96"/>
              </w:rPr>
              <w:t>NABÍDKA KROUŽKŮ</w:t>
            </w:r>
          </w:p>
          <w:p w:rsidR="00F047AD" w:rsidRPr="00F4435D" w:rsidRDefault="00F4435D" w:rsidP="002B404C">
            <w:pPr>
              <w:jc w:val="center"/>
              <w:rPr>
                <w:rFonts w:ascii="Candara" w:hAnsi="Candara"/>
                <w:b/>
                <w:color w:val="000000"/>
                <w:sz w:val="72"/>
                <w:szCs w:val="72"/>
              </w:rPr>
            </w:pPr>
            <w:r>
              <w:rPr>
                <w:rFonts w:ascii="Candara" w:hAnsi="Candara"/>
                <w:b/>
                <w:color w:val="000000"/>
                <w:sz w:val="72"/>
                <w:szCs w:val="72"/>
              </w:rPr>
              <w:t xml:space="preserve">ZÁKLADNÍ ŠKOLA </w:t>
            </w:r>
            <w:r w:rsidR="00D66108" w:rsidRPr="00F4435D">
              <w:rPr>
                <w:rFonts w:ascii="Candara" w:hAnsi="Candara"/>
                <w:b/>
                <w:color w:val="000000"/>
                <w:sz w:val="72"/>
                <w:szCs w:val="72"/>
              </w:rPr>
              <w:t>MAŘATICE</w:t>
            </w: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D5230C" w:rsidRDefault="00F047AD" w:rsidP="002B404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RPr="00897FDF" w:rsidTr="00AF2BB3">
        <w:trPr>
          <w:trHeight w:val="576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AF17B0" w:rsidRDefault="00F047AD" w:rsidP="002B404C">
            <w:pPr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</w:pPr>
            <w:r w:rsidRPr="00AF17B0">
              <w:rPr>
                <w:rFonts w:ascii="Calibri" w:hAnsi="Calibri"/>
                <w:b/>
                <w:bCs/>
                <w:color w:val="000000"/>
                <w:sz w:val="48"/>
                <w:szCs w:val="48"/>
              </w:rPr>
              <w:t>www.ddmsikula.cz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897FDF" w:rsidRDefault="00F047AD" w:rsidP="002B40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Pr="00897FDF" w:rsidRDefault="00F047AD" w:rsidP="002B40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047AD" w:rsidRPr="00897FDF" w:rsidTr="007D54AE">
        <w:trPr>
          <w:trHeight w:val="1344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7AD" w:rsidRPr="00897FDF" w:rsidRDefault="00F047AD" w:rsidP="002B404C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897FDF">
              <w:rPr>
                <w:rFonts w:ascii="Calibri" w:hAnsi="Calibri"/>
                <w:color w:val="000000"/>
                <w:sz w:val="40"/>
                <w:szCs w:val="40"/>
              </w:rPr>
              <w:t xml:space="preserve">tel.: 572 551 347                                           Uherské Hradiště                    </w:t>
            </w:r>
          </w:p>
          <w:p w:rsidR="00F047AD" w:rsidRPr="00897FDF" w:rsidRDefault="00F047AD" w:rsidP="002B404C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897FDF">
              <w:rPr>
                <w:rFonts w:ascii="Calibri" w:hAnsi="Calibri"/>
                <w:color w:val="000000"/>
                <w:sz w:val="40"/>
                <w:szCs w:val="40"/>
              </w:rPr>
              <w:t>Purkyňova 494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7AD" w:rsidRPr="00897FDF" w:rsidRDefault="00E81591" w:rsidP="002B404C">
            <w:pPr>
              <w:jc w:val="center"/>
              <w:rPr>
                <w:rFonts w:asciiTheme="minorHAnsi" w:hAnsiTheme="minorHAnsi"/>
                <w:color w:val="000000"/>
                <w:sz w:val="96"/>
                <w:szCs w:val="96"/>
              </w:rPr>
            </w:pPr>
            <w:r>
              <w:rPr>
                <w:rFonts w:asciiTheme="minorHAnsi" w:hAnsiTheme="minorHAnsi"/>
                <w:color w:val="000000"/>
                <w:sz w:val="96"/>
                <w:szCs w:val="96"/>
              </w:rPr>
              <w:t>2022</w:t>
            </w:r>
            <w:r w:rsidR="00026466">
              <w:rPr>
                <w:rFonts w:asciiTheme="minorHAnsi" w:hAnsiTheme="minorHAnsi"/>
                <w:color w:val="000000"/>
                <w:sz w:val="96"/>
                <w:szCs w:val="96"/>
              </w:rPr>
              <w:t>/202</w:t>
            </w:r>
            <w:r>
              <w:rPr>
                <w:rFonts w:asciiTheme="minorHAnsi" w:hAnsiTheme="minorHAnsi"/>
                <w:color w:val="000000"/>
                <w:sz w:val="96"/>
                <w:szCs w:val="96"/>
              </w:rPr>
              <w:t>3</w:t>
            </w: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7D54AE">
        <w:trPr>
          <w:trHeight w:val="420"/>
        </w:trPr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       Společensko-vědní oddělení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            Estetické oddělení</w:t>
            </w:r>
          </w:p>
        </w:tc>
      </w:tr>
      <w:tr w:rsidR="00F047AD" w:rsidTr="00AF2BB3">
        <w:trPr>
          <w:trHeight w:val="312"/>
        </w:trPr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0264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</w:t>
            </w:r>
            <w:r w:rsidR="00820905">
              <w:rPr>
                <w:rFonts w:ascii="Calibri" w:hAnsi="Calibri"/>
                <w:color w:val="000000"/>
              </w:rPr>
              <w:t xml:space="preserve">Radka </w:t>
            </w:r>
            <w:r w:rsidR="00026466">
              <w:rPr>
                <w:rFonts w:ascii="Calibri" w:hAnsi="Calibri"/>
                <w:color w:val="000000"/>
              </w:rPr>
              <w:t xml:space="preserve">Turzíková, </w:t>
            </w:r>
            <w:proofErr w:type="spellStart"/>
            <w:r w:rsidR="00026466">
              <w:rPr>
                <w:rFonts w:ascii="Calibri" w:hAnsi="Calibri"/>
                <w:color w:val="000000"/>
              </w:rPr>
              <w:t>DiS</w:t>
            </w:r>
            <w:proofErr w:type="spellEnd"/>
            <w:r w:rsidR="0002646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Bc. Martina  Dörrová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AF2BB3">
        <w:trPr>
          <w:trHeight w:val="312"/>
        </w:trPr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telefon: 605 203 063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telefon: 605 203 064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7D54AE">
        <w:trPr>
          <w:trHeight w:val="312"/>
        </w:trPr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4435D" w:rsidP="000264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radka.</w:t>
            </w:r>
            <w:r w:rsidR="00026466">
              <w:rPr>
                <w:rFonts w:ascii="Calibri" w:hAnsi="Calibri"/>
                <w:color w:val="000000"/>
              </w:rPr>
              <w:t>turzikova</w:t>
            </w:r>
            <w:r w:rsidR="00F047AD">
              <w:rPr>
                <w:rFonts w:ascii="Calibri" w:hAnsi="Calibri"/>
                <w:color w:val="000000"/>
              </w:rPr>
              <w:t>@ddmsikula.cz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martina.dorrova@ddmsikula.cz</w:t>
            </w:r>
          </w:p>
        </w:tc>
      </w:tr>
      <w:tr w:rsidR="00F047AD" w:rsidTr="00AF2BB3">
        <w:trPr>
          <w:trHeight w:val="288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7D54AE">
        <w:trPr>
          <w:trHeight w:val="420"/>
        </w:trPr>
        <w:tc>
          <w:tcPr>
            <w:tcW w:w="2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       Sportovní oddělení</w:t>
            </w:r>
          </w:p>
        </w:tc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            Přírodovědné oddělení - Trnka</w:t>
            </w:r>
          </w:p>
        </w:tc>
      </w:tr>
      <w:tr w:rsidR="00F047AD" w:rsidTr="00AF2BB3">
        <w:trPr>
          <w:trHeight w:val="312"/>
        </w:trPr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Bc. Jana Skuciusová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Mgr. Lenka Pavelčíková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47AD" w:rsidTr="007D54AE">
        <w:trPr>
          <w:trHeight w:val="312"/>
        </w:trPr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telefon: 605 203 065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D" w:rsidRDefault="00F047AD" w:rsidP="002B40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tele</w:t>
            </w:r>
            <w:r w:rsidR="00F4435D">
              <w:rPr>
                <w:rFonts w:ascii="Calibri" w:hAnsi="Calibri"/>
                <w:color w:val="000000"/>
              </w:rPr>
              <w:t>fon: 733 500 233</w:t>
            </w:r>
          </w:p>
        </w:tc>
      </w:tr>
    </w:tbl>
    <w:p w:rsidR="007D54AE" w:rsidRPr="00026466" w:rsidRDefault="00026466" w:rsidP="007D54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Pr="00026466">
        <w:rPr>
          <w:rFonts w:asciiTheme="minorHAnsi" w:hAnsiTheme="minorHAnsi"/>
        </w:rPr>
        <w:t xml:space="preserve">jana.skuciusova@ddmsikula.cz </w:t>
      </w:r>
      <w:r>
        <w:rPr>
          <w:rFonts w:asciiTheme="minorHAnsi" w:hAnsiTheme="minorHAnsi"/>
        </w:rPr>
        <w:t xml:space="preserve">                                             </w:t>
      </w:r>
      <w:r w:rsidRPr="00026466">
        <w:rPr>
          <w:rFonts w:asciiTheme="minorHAnsi" w:hAnsiTheme="minorHAnsi"/>
        </w:rPr>
        <w:t>lenka.pavelcikova@ddmsikula.cz</w:t>
      </w:r>
    </w:p>
    <w:p w:rsidR="004155A6" w:rsidRDefault="004155A6"/>
    <w:p w:rsidR="00B21BFE" w:rsidRDefault="00B21BFE"/>
    <w:p w:rsidR="00026466" w:rsidRDefault="00026466"/>
    <w:tbl>
      <w:tblPr>
        <w:tblW w:w="4918" w:type="pct"/>
        <w:tblInd w:w="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2129"/>
        <w:gridCol w:w="1421"/>
        <w:gridCol w:w="2246"/>
        <w:gridCol w:w="1777"/>
      </w:tblGrid>
      <w:tr w:rsidR="00D66108" w:rsidRPr="00EB446E" w:rsidTr="00026466">
        <w:trPr>
          <w:trHeight w:val="288"/>
        </w:trPr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108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66108" w:rsidRPr="00EB446E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108" w:rsidRPr="00EB446E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108" w:rsidRPr="00EB446E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108" w:rsidRPr="00EB446E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108" w:rsidRPr="00EB446E" w:rsidRDefault="00D66108" w:rsidP="002B404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66108" w:rsidRPr="00EB446E" w:rsidTr="00026466">
        <w:trPr>
          <w:trHeight w:val="81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08" w:rsidRDefault="00D66108" w:rsidP="00D6610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Andromeda</w:t>
            </w:r>
          </w:p>
          <w:p w:rsidR="00D66108" w:rsidRDefault="00D66108" w:rsidP="00D661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přírodovědný kroužek</w:t>
            </w:r>
          </w:p>
          <w:p w:rsidR="00D66108" w:rsidRPr="00AF2BB3" w:rsidRDefault="00D66108" w:rsidP="00AF2B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 let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08" w:rsidRPr="00EB446E" w:rsidRDefault="00D66108" w:rsidP="002B404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Lenka Pavelčíková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08" w:rsidRPr="00EB446E" w:rsidRDefault="00E81591" w:rsidP="002B404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  <w:r w:rsidR="00D66108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  <w:r w:rsidR="00D66108" w:rsidRPr="00EB446E">
              <w:rPr>
                <w:rFonts w:ascii="Calibri" w:hAnsi="Calibri"/>
                <w:color w:val="000000"/>
                <w:sz w:val="28"/>
                <w:szCs w:val="28"/>
              </w:rPr>
              <w:t>0 Kč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08" w:rsidRPr="00EB446E" w:rsidRDefault="00D66108" w:rsidP="002B404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budova ZŠ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08" w:rsidRDefault="00E656E6" w:rsidP="0082090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pondělí</w:t>
            </w:r>
          </w:p>
          <w:p w:rsidR="00E656E6" w:rsidRPr="00026466" w:rsidRDefault="00E656E6" w:rsidP="0082090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66108" w:rsidRPr="00042038" w:rsidTr="00026466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bottom"/>
            <w:hideMark/>
          </w:tcPr>
          <w:p w:rsidR="00D66108" w:rsidRDefault="00D66108" w:rsidP="000E7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Lenka Pavelčíková, tel.: 733 500 233</w:t>
            </w:r>
          </w:p>
          <w:p w:rsidR="00D66108" w:rsidRPr="00042038" w:rsidRDefault="00420128" w:rsidP="000E7E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lenka.pavelcikova@ddmsikula.cz</w:t>
            </w:r>
          </w:p>
        </w:tc>
      </w:tr>
      <w:tr w:rsidR="00D66108" w:rsidRPr="00042038" w:rsidTr="00026466">
        <w:trPr>
          <w:trHeight w:val="288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108" w:rsidRPr="00042038" w:rsidRDefault="00D66108" w:rsidP="002B40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66108" w:rsidRDefault="00D66108"/>
    <w:p w:rsidR="00AF2BB3" w:rsidRDefault="00AF2BB3"/>
    <w:p w:rsidR="00AF2BB3" w:rsidRDefault="00AF2BB3" w:rsidP="00AF2BB3"/>
    <w:tbl>
      <w:tblPr>
        <w:tblW w:w="4923" w:type="pct"/>
        <w:tblInd w:w="1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2129"/>
        <w:gridCol w:w="1419"/>
        <w:gridCol w:w="2250"/>
        <w:gridCol w:w="1771"/>
      </w:tblGrid>
      <w:tr w:rsidR="00AF2BB3" w:rsidRPr="00EB446E" w:rsidTr="00026466">
        <w:trPr>
          <w:trHeight w:val="49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B3" w:rsidRDefault="00AF2BB3" w:rsidP="00AF2BB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Keramika</w:t>
            </w:r>
            <w:r w:rsidRPr="00EB446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F2BB3" w:rsidRPr="00AF2BB3" w:rsidRDefault="00820905" w:rsidP="00AF2BB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děti ZŠ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28" w:rsidRDefault="00AF2BB3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Broňa </w:t>
            </w:r>
          </w:p>
          <w:p w:rsidR="00AF2BB3" w:rsidRPr="00EB446E" w:rsidRDefault="00AF2BB3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Krystová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Pr="00EB446E" w:rsidRDefault="00E81591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1 1</w:t>
            </w:r>
            <w:r w:rsidR="00AF2BB3" w:rsidRPr="00EB446E">
              <w:rPr>
                <w:rFonts w:ascii="Calibri" w:hAnsi="Calibri"/>
                <w:color w:val="000000"/>
                <w:sz w:val="28"/>
                <w:szCs w:val="28"/>
              </w:rPr>
              <w:t>00 Kč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Pr="00EB446E" w:rsidRDefault="00AF2BB3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budova ZŠ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Default="00AF2BB3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úterý</w:t>
            </w:r>
          </w:p>
          <w:p w:rsidR="00AF2BB3" w:rsidRPr="00B573DA" w:rsidRDefault="00026466" w:rsidP="00F966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více skupin</w:t>
            </w:r>
          </w:p>
        </w:tc>
      </w:tr>
      <w:tr w:rsidR="00AF2BB3" w:rsidRPr="00EB446E" w:rsidTr="00026466">
        <w:trPr>
          <w:trHeight w:val="696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B3" w:rsidRDefault="00AF2BB3" w:rsidP="00AF2B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Keramika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F2BB3" w:rsidRPr="00AF2BB3" w:rsidRDefault="00AF2BB3" w:rsidP="00AF2B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děti MŠ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67" w:rsidRDefault="00C20167" w:rsidP="00C2016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Broňa </w:t>
            </w:r>
          </w:p>
          <w:p w:rsidR="00AF2BB3" w:rsidRPr="00EB446E" w:rsidRDefault="00C20167" w:rsidP="00C2016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Krystová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Pr="00EB446E" w:rsidRDefault="00E81591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1 1</w:t>
            </w:r>
            <w:bookmarkStart w:id="0" w:name="_GoBack"/>
            <w:bookmarkEnd w:id="0"/>
            <w:r w:rsidR="00AF2BB3" w:rsidRPr="00EB446E">
              <w:rPr>
                <w:rFonts w:ascii="Calibri" w:hAnsi="Calibri"/>
                <w:color w:val="000000"/>
                <w:sz w:val="28"/>
                <w:szCs w:val="28"/>
              </w:rPr>
              <w:t>00 Kč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Pr="00EB446E" w:rsidRDefault="00AF2BB3" w:rsidP="00F9668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budova ZŠ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B3" w:rsidRPr="00026466" w:rsidRDefault="00AF2BB3" w:rsidP="0002646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F2BB3" w:rsidRPr="00332FB3" w:rsidTr="00026466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C66"/>
            <w:vAlign w:val="bottom"/>
            <w:hideMark/>
          </w:tcPr>
          <w:p w:rsidR="00AF2BB3" w:rsidRPr="00332FB3" w:rsidRDefault="00AF2BB3" w:rsidP="00F966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FB3">
              <w:rPr>
                <w:rFonts w:ascii="Calibri" w:hAnsi="Calibri"/>
                <w:color w:val="000000"/>
                <w:sz w:val="22"/>
                <w:szCs w:val="22"/>
              </w:rPr>
              <w:t>Martina Dörrová, tel.: 605 203 064                                                                                                martina.dorrova@ddmsikula.cz</w:t>
            </w:r>
          </w:p>
        </w:tc>
      </w:tr>
      <w:tr w:rsidR="00AF2BB3" w:rsidRPr="00332FB3" w:rsidTr="00026466">
        <w:trPr>
          <w:trHeight w:val="288"/>
        </w:trPr>
        <w:tc>
          <w:tcPr>
            <w:tcW w:w="500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BB3" w:rsidRPr="00332FB3" w:rsidRDefault="00AF2BB3" w:rsidP="00F966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20128" w:rsidRDefault="00420128" w:rsidP="00420128">
      <w:pPr>
        <w:pStyle w:val="Default"/>
        <w:rPr>
          <w:b/>
          <w:bCs/>
          <w:sz w:val="16"/>
          <w:szCs w:val="16"/>
        </w:rPr>
      </w:pPr>
    </w:p>
    <w:p w:rsidR="00026466" w:rsidRDefault="00026466" w:rsidP="00420128">
      <w:pPr>
        <w:pStyle w:val="Default"/>
        <w:rPr>
          <w:b/>
          <w:bCs/>
          <w:sz w:val="40"/>
          <w:szCs w:val="40"/>
        </w:rPr>
      </w:pPr>
    </w:p>
    <w:p w:rsidR="00420128" w:rsidRDefault="00420128" w:rsidP="00420128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Přihlásit do kroužku je možno jen přes elektronický formulář </w:t>
      </w:r>
    </w:p>
    <w:p w:rsidR="00420128" w:rsidRDefault="00420128" w:rsidP="00420128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Přihlašování přes elektronický formulář je podobné, jako nákup v běžném internetovém obchodě. Zaregistrujete se a vyberete si kroužek, na který chcete přihlásit sebe či své dítě.</w:t>
      </w:r>
    </w:p>
    <w:p w:rsidR="00420128" w:rsidRDefault="00420128" w:rsidP="00420128">
      <w:pPr>
        <w:pStyle w:val="Default"/>
      </w:pPr>
    </w:p>
    <w:p w:rsidR="00420128" w:rsidRPr="0079084B" w:rsidRDefault="00420128" w:rsidP="00420128">
      <w:pPr>
        <w:pStyle w:val="Default"/>
      </w:pPr>
      <w:r w:rsidRPr="0079084B">
        <w:t xml:space="preserve"> </w:t>
      </w:r>
      <w:r w:rsidRPr="0079084B">
        <w:rPr>
          <w:b/>
          <w:bCs/>
        </w:rPr>
        <w:t xml:space="preserve">1. REGISTRACE </w:t>
      </w:r>
    </w:p>
    <w:p w:rsidR="00420128" w:rsidRDefault="00420128" w:rsidP="00420128">
      <w:pPr>
        <w:pStyle w:val="Default"/>
        <w:spacing w:after="22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 </w:t>
      </w:r>
      <w:r>
        <w:rPr>
          <w:sz w:val="23"/>
          <w:szCs w:val="23"/>
        </w:rPr>
        <w:t>Kliknutím na odkaz „PŘIHLÁŠKA“ na stránkách /</w:t>
      </w:r>
      <w:r>
        <w:rPr>
          <w:b/>
          <w:bCs/>
          <w:sz w:val="23"/>
          <w:szCs w:val="23"/>
        </w:rPr>
        <w:t>www.ddmsikula.cz</w:t>
      </w:r>
      <w:r>
        <w:rPr>
          <w:sz w:val="23"/>
          <w:szCs w:val="23"/>
        </w:rPr>
        <w:t xml:space="preserve">/, se Vám v novém okně zobrazí </w:t>
      </w:r>
    </w:p>
    <w:p w:rsidR="00420128" w:rsidRDefault="00420128" w:rsidP="00420128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okno s možností REGISTRACE A PŘIHLÁŠENÍM DO KLIENTSKÉHO CENTRA. </w:t>
      </w:r>
    </w:p>
    <w:p w:rsidR="00420128" w:rsidRDefault="00420128" w:rsidP="00420128">
      <w:pPr>
        <w:pStyle w:val="Default"/>
        <w:spacing w:after="2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Pro prvotní přihlášení je nutné se nejprve </w:t>
      </w:r>
      <w:proofErr w:type="gramStart"/>
      <w:r>
        <w:rPr>
          <w:b/>
          <w:bCs/>
          <w:sz w:val="23"/>
          <w:szCs w:val="23"/>
        </w:rPr>
        <w:t>zaregistrovat !!!</w:t>
      </w:r>
      <w:proofErr w:type="gramEnd"/>
      <w:r>
        <w:rPr>
          <w:sz w:val="23"/>
          <w:szCs w:val="23"/>
        </w:rPr>
        <w:t xml:space="preserve"> </w:t>
      </w:r>
    </w:p>
    <w:p w:rsidR="00420128" w:rsidRDefault="00420128" w:rsidP="00420128">
      <w:pPr>
        <w:pStyle w:val="Default"/>
        <w:spacing w:after="22"/>
        <w:rPr>
          <w:sz w:val="23"/>
          <w:szCs w:val="23"/>
        </w:rPr>
      </w:pPr>
    </w:p>
    <w:p w:rsidR="00420128" w:rsidRPr="0079084B" w:rsidRDefault="00420128" w:rsidP="00420128">
      <w:pPr>
        <w:pStyle w:val="Default"/>
        <w:rPr>
          <w:rFonts w:ascii="Calibri" w:hAnsi="Calibri" w:cs="Calibri"/>
        </w:rPr>
      </w:pPr>
      <w:r>
        <w:rPr>
          <w:b/>
          <w:bCs/>
        </w:rPr>
        <w:t>2. PŘIHLÁŠENÍ do k</w:t>
      </w:r>
      <w:r w:rsidRPr="0079084B">
        <w:rPr>
          <w:b/>
          <w:bCs/>
        </w:rPr>
        <w:t>lientského centra</w:t>
      </w:r>
    </w:p>
    <w:p w:rsidR="00420128" w:rsidRPr="0079084B" w:rsidRDefault="00420128" w:rsidP="0042012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59DD5B9" wp14:editId="031CF240">
            <wp:simplePos x="0" y="0"/>
            <wp:positionH relativeFrom="column">
              <wp:posOffset>5600700</wp:posOffset>
            </wp:positionH>
            <wp:positionV relativeFrom="paragraph">
              <wp:posOffset>30480</wp:posOffset>
            </wp:positionV>
            <wp:extent cx="1115624" cy="1139310"/>
            <wp:effectExtent l="247650" t="228600" r="161290" b="232410"/>
            <wp:wrapNone/>
            <wp:docPr id="4" name="Obrázek 0" descr="žlut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žlut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19350">
                      <a:off x="0" y="0"/>
                      <a:ext cx="1115624" cy="11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84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Pr="0079084B">
        <w:rPr>
          <w:rFonts w:ascii="Calibri" w:hAnsi="Calibri" w:cs="Calibri"/>
          <w:bCs/>
          <w:color w:val="000000"/>
          <w:sz w:val="23"/>
          <w:szCs w:val="23"/>
        </w:rPr>
        <w:t xml:space="preserve">Vyplňte přihlašovací údaje </w:t>
      </w:r>
      <w:r w:rsidRPr="0079084B">
        <w:rPr>
          <w:rFonts w:ascii="Calibri" w:hAnsi="Calibri" w:cs="Calibri"/>
          <w:color w:val="000000"/>
          <w:sz w:val="23"/>
          <w:szCs w:val="23"/>
        </w:rPr>
        <w:t>- emailová adresa a Vámi z</w:t>
      </w:r>
      <w:r>
        <w:rPr>
          <w:rFonts w:ascii="Calibri" w:hAnsi="Calibri" w:cs="Calibri"/>
          <w:color w:val="000000"/>
          <w:sz w:val="23"/>
          <w:szCs w:val="23"/>
        </w:rPr>
        <w:t>volené HESLO</w:t>
      </w:r>
      <w:r w:rsidRPr="0079084B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ke klientskému účtu,</w:t>
      </w:r>
    </w:p>
    <w:p w:rsidR="00420128" w:rsidRDefault="00420128" w:rsidP="00420128">
      <w:pPr>
        <w:autoSpaceDE w:val="0"/>
        <w:autoSpaceDN w:val="0"/>
        <w:adjustRightInd w:val="0"/>
        <w:spacing w:after="22"/>
        <w:rPr>
          <w:rFonts w:ascii="Calibri" w:hAnsi="Calibri" w:cs="Calibri"/>
          <w:bCs/>
          <w:color w:val="000000"/>
          <w:sz w:val="23"/>
          <w:szCs w:val="23"/>
        </w:rPr>
      </w:pPr>
      <w:r w:rsidRPr="0079084B">
        <w:rPr>
          <w:rFonts w:ascii="Calibri" w:hAnsi="Calibri" w:cs="Calibri"/>
          <w:color w:val="000000"/>
          <w:sz w:val="23"/>
          <w:szCs w:val="23"/>
        </w:rPr>
        <w:t xml:space="preserve">  </w:t>
      </w:r>
      <w:r w:rsidRPr="0079084B">
        <w:rPr>
          <w:rFonts w:ascii="Calibri" w:hAnsi="Calibri" w:cs="Calibri"/>
          <w:bCs/>
          <w:color w:val="000000"/>
          <w:sz w:val="23"/>
          <w:szCs w:val="23"/>
        </w:rPr>
        <w:t xml:space="preserve"> nebo VLOŽENÍ NOVÉHO ÚČASTNÍKA - klikněte na tlačítko s nápisem „NOVÝ ÚČASTNÍK“. </w:t>
      </w:r>
    </w:p>
    <w:p w:rsidR="00420128" w:rsidRPr="0079084B" w:rsidRDefault="00420128" w:rsidP="00420128">
      <w:pPr>
        <w:autoSpaceDE w:val="0"/>
        <w:autoSpaceDN w:val="0"/>
        <w:adjustRightInd w:val="0"/>
        <w:spacing w:after="22"/>
        <w:rPr>
          <w:rFonts w:ascii="Calibri" w:hAnsi="Calibri" w:cs="Calibri"/>
          <w:color w:val="000000"/>
          <w:sz w:val="23"/>
          <w:szCs w:val="23"/>
        </w:rPr>
      </w:pPr>
    </w:p>
    <w:p w:rsidR="00420128" w:rsidRPr="0079084B" w:rsidRDefault="00420128" w:rsidP="0042012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319A7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 w:rsidRPr="0079084B">
        <w:rPr>
          <w:rFonts w:ascii="Calibri" w:hAnsi="Calibri" w:cs="Calibri"/>
          <w:b/>
          <w:bCs/>
          <w:color w:val="000000"/>
        </w:rPr>
        <w:t xml:space="preserve"> PŘIHLÁŠENÍ NA KROUŽEK </w:t>
      </w:r>
    </w:p>
    <w:p w:rsidR="00420128" w:rsidRDefault="00420128" w:rsidP="00420128">
      <w:pPr>
        <w:autoSpaceDE w:val="0"/>
        <w:autoSpaceDN w:val="0"/>
        <w:adjustRightInd w:val="0"/>
        <w:spacing w:after="22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K</w:t>
      </w:r>
      <w:r w:rsidRPr="0079084B">
        <w:rPr>
          <w:rFonts w:ascii="Calibri" w:hAnsi="Calibri" w:cs="Calibri"/>
          <w:color w:val="000000"/>
          <w:sz w:val="23"/>
          <w:szCs w:val="23"/>
        </w:rPr>
        <w:t xml:space="preserve">likněte </w:t>
      </w:r>
      <w:r>
        <w:rPr>
          <w:rFonts w:ascii="Calibri" w:hAnsi="Calibri" w:cs="Calibri"/>
          <w:bCs/>
          <w:color w:val="000000"/>
          <w:sz w:val="23"/>
          <w:szCs w:val="23"/>
        </w:rPr>
        <w:t>na záložku KROUŽKY. V</w:t>
      </w:r>
      <w:r>
        <w:rPr>
          <w:rFonts w:ascii="Calibri" w:hAnsi="Calibri" w:cs="Calibri"/>
          <w:color w:val="000000"/>
          <w:sz w:val="23"/>
          <w:szCs w:val="23"/>
        </w:rPr>
        <w:t>yberte a</w:t>
      </w:r>
      <w:r w:rsidRPr="0079084B">
        <w:rPr>
          <w:rFonts w:ascii="Calibri" w:hAnsi="Calibri" w:cs="Calibri"/>
          <w:color w:val="000000"/>
          <w:sz w:val="23"/>
          <w:szCs w:val="23"/>
        </w:rPr>
        <w:t xml:space="preserve"> klikněte na tlačítko </w:t>
      </w:r>
      <w:r w:rsidRPr="0079084B">
        <w:rPr>
          <w:rFonts w:ascii="Calibri" w:hAnsi="Calibri" w:cs="Calibri"/>
          <w:bCs/>
          <w:color w:val="000000"/>
          <w:sz w:val="23"/>
          <w:szCs w:val="23"/>
        </w:rPr>
        <w:t>"Přihlásit účastníka"</w:t>
      </w:r>
      <w:r w:rsidRPr="0079084B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420128" w:rsidRDefault="00420128" w:rsidP="00420128">
      <w:pPr>
        <w:autoSpaceDE w:val="0"/>
        <w:autoSpaceDN w:val="0"/>
        <w:adjustRightInd w:val="0"/>
        <w:spacing w:after="22"/>
        <w:rPr>
          <w:rFonts w:ascii="Calibri" w:hAnsi="Calibri" w:cs="Calibri"/>
          <w:color w:val="000000"/>
          <w:sz w:val="23"/>
          <w:szCs w:val="23"/>
        </w:rPr>
      </w:pPr>
    </w:p>
    <w:p w:rsidR="00420128" w:rsidRDefault="00420128" w:rsidP="00420128">
      <w:pPr>
        <w:jc w:val="center"/>
      </w:pPr>
      <w:r>
        <w:rPr>
          <w:rFonts w:ascii="Calibri" w:hAnsi="Calibri" w:cs="Calibri"/>
          <w:color w:val="000000"/>
          <w:sz w:val="23"/>
          <w:szCs w:val="23"/>
        </w:rPr>
        <w:t>Pokud budete mít problém s přihlašováním, volejte na číslo 572 551 347</w:t>
      </w:r>
    </w:p>
    <w:p w:rsidR="00420128" w:rsidRDefault="00420128" w:rsidP="00420128"/>
    <w:p w:rsidR="00AF2BB3" w:rsidRDefault="0060508D" w:rsidP="00AF2BB3">
      <w:r>
        <w:rPr>
          <w:noProof/>
        </w:rPr>
        <w:drawing>
          <wp:anchor distT="0" distB="0" distL="114300" distR="114300" simplePos="0" relativeHeight="251662336" behindDoc="1" locked="0" layoutInCell="1" allowOverlap="1" wp14:anchorId="775E6991" wp14:editId="7C04D23D">
            <wp:simplePos x="0" y="0"/>
            <wp:positionH relativeFrom="column">
              <wp:posOffset>1029970</wp:posOffset>
            </wp:positionH>
            <wp:positionV relativeFrom="paragraph">
              <wp:posOffset>236220</wp:posOffset>
            </wp:positionV>
            <wp:extent cx="1884960" cy="1842868"/>
            <wp:effectExtent l="381000" t="400050" r="306070" b="405130"/>
            <wp:wrapNone/>
            <wp:docPr id="1" name="Obrázek 0" descr="žlut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žlut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9063">
                      <a:off x="0" y="0"/>
                      <a:ext cx="1884960" cy="184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BB3" w:rsidSect="00F04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esc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66E"/>
    <w:multiLevelType w:val="hybridMultilevel"/>
    <w:tmpl w:val="2B5E08A0"/>
    <w:lvl w:ilvl="0" w:tplc="F670E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E0B74"/>
    <w:multiLevelType w:val="hybridMultilevel"/>
    <w:tmpl w:val="2D22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4A8D"/>
    <w:multiLevelType w:val="hybridMultilevel"/>
    <w:tmpl w:val="D04A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D"/>
    <w:rsid w:val="00026466"/>
    <w:rsid w:val="000E7E82"/>
    <w:rsid w:val="0013320E"/>
    <w:rsid w:val="001E547C"/>
    <w:rsid w:val="002875DC"/>
    <w:rsid w:val="00324114"/>
    <w:rsid w:val="004155A6"/>
    <w:rsid w:val="00420128"/>
    <w:rsid w:val="0044548C"/>
    <w:rsid w:val="0060508D"/>
    <w:rsid w:val="006965B0"/>
    <w:rsid w:val="0077697E"/>
    <w:rsid w:val="007A62F2"/>
    <w:rsid w:val="007D54AE"/>
    <w:rsid w:val="00820905"/>
    <w:rsid w:val="00867E1F"/>
    <w:rsid w:val="00A5395E"/>
    <w:rsid w:val="00A5787C"/>
    <w:rsid w:val="00AF2BB3"/>
    <w:rsid w:val="00B21BFE"/>
    <w:rsid w:val="00B51925"/>
    <w:rsid w:val="00B573DA"/>
    <w:rsid w:val="00C20167"/>
    <w:rsid w:val="00C22B7A"/>
    <w:rsid w:val="00CC751E"/>
    <w:rsid w:val="00D62F1F"/>
    <w:rsid w:val="00D66108"/>
    <w:rsid w:val="00D66323"/>
    <w:rsid w:val="00E656E6"/>
    <w:rsid w:val="00E81591"/>
    <w:rsid w:val="00EB4BBA"/>
    <w:rsid w:val="00EF097D"/>
    <w:rsid w:val="00F047AD"/>
    <w:rsid w:val="00F4435D"/>
    <w:rsid w:val="00F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B9AD"/>
  <w15:docId w15:val="{9BFD9359-B735-4B57-B454-513023CA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7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BB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96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65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128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026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Dörrová Martina, Bc. - DDM Šikula U.H.</cp:lastModifiedBy>
  <cp:revision>2</cp:revision>
  <cp:lastPrinted>2021-09-06T09:48:00Z</cp:lastPrinted>
  <dcterms:created xsi:type="dcterms:W3CDTF">2022-09-01T10:43:00Z</dcterms:created>
  <dcterms:modified xsi:type="dcterms:W3CDTF">2022-09-01T10:43:00Z</dcterms:modified>
</cp:coreProperties>
</file>